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3FFD3">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仿宋" w:hAnsi="仿宋" w:eastAsia="仿宋" w:cs="仿宋"/>
          <w:sz w:val="32"/>
          <w:szCs w:val="32"/>
        </w:rPr>
      </w:pPr>
    </w:p>
    <w:p w14:paraId="1B230F3A">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w:t>新野县</w:t>
      </w:r>
      <w:r>
        <w:rPr>
          <w:rFonts w:hint="eastAsia" w:ascii="方正小标宋简体" w:hAnsi="方正小标宋简体" w:eastAsia="方正小标宋简体" w:cs="方正小标宋简体"/>
          <w:sz w:val="40"/>
          <w:szCs w:val="40"/>
          <w:lang w:eastAsia="zh-CN"/>
        </w:rPr>
        <w:t>住房和城乡建设局</w:t>
      </w:r>
    </w:p>
    <w:p w14:paraId="748E1D9B">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关于《新野县政府投资项目代建制管理办法（试</w:t>
      </w:r>
    </w:p>
    <w:p w14:paraId="4C6E8914">
      <w:pPr>
        <w:keepNext w:val="0"/>
        <w:keepLines w:val="0"/>
        <w:pageBreakBefore w:val="0"/>
        <w:widowControl/>
        <w:kinsoku w:val="0"/>
        <w:wordWrap/>
        <w:overflowPunct/>
        <w:topLinePunct w:val="0"/>
        <w:autoSpaceDE w:val="0"/>
        <w:autoSpaceDN w:val="0"/>
        <w:bidi w:val="0"/>
        <w:adjustRightInd w:val="0"/>
        <w:snapToGrid w:val="0"/>
        <w:spacing w:line="578" w:lineRule="exact"/>
        <w:jc w:val="center"/>
        <w:textAlignment w:val="baseline"/>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行）》的起草说明</w:t>
      </w:r>
    </w:p>
    <w:p w14:paraId="4FC6F97C">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 w:hAnsi="仿宋" w:eastAsia="仿宋" w:cs="仿宋"/>
          <w:sz w:val="32"/>
          <w:szCs w:val="32"/>
        </w:rPr>
      </w:pPr>
    </w:p>
    <w:p w14:paraId="621487D3">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 w:hAnsi="仿宋" w:eastAsia="仿宋" w:cs="仿宋"/>
          <w:snapToGrid w:val="0"/>
          <w:color w:val="000000"/>
          <w:kern w:val="0"/>
          <w:sz w:val="32"/>
          <w:szCs w:val="32"/>
          <w:lang w:val="en-US" w:eastAsia="zh-CN" w:bidi="ar"/>
        </w:rPr>
      </w:pPr>
      <w:r>
        <w:rPr>
          <w:rFonts w:hint="eastAsia" w:ascii="仿宋" w:hAnsi="仿宋" w:eastAsia="仿宋" w:cs="仿宋"/>
          <w:snapToGrid w:val="0"/>
          <w:color w:val="000000"/>
          <w:kern w:val="0"/>
          <w:sz w:val="32"/>
          <w:szCs w:val="32"/>
          <w:lang w:val="en-US" w:eastAsia="zh-CN" w:bidi="ar"/>
        </w:rPr>
        <w:t>现将</w:t>
      </w:r>
      <w:r>
        <w:rPr>
          <w:rFonts w:hint="eastAsia" w:ascii="仿宋" w:hAnsi="仿宋" w:eastAsia="仿宋" w:cs="仿宋"/>
          <w:sz w:val="32"/>
          <w:szCs w:val="32"/>
        </w:rPr>
        <w:t>《新野县政府投资项目代建制管理办法（</w:t>
      </w:r>
      <w:bookmarkStart w:id="0" w:name="_GoBack"/>
      <w:r>
        <w:rPr>
          <w:rFonts w:hint="eastAsia" w:ascii="仿宋" w:hAnsi="仿宋" w:eastAsia="仿宋" w:cs="仿宋"/>
          <w:sz w:val="32"/>
          <w:szCs w:val="32"/>
        </w:rPr>
        <w:t>试行</w:t>
      </w:r>
      <w:bookmarkEnd w:id="0"/>
      <w:r>
        <w:rPr>
          <w:rFonts w:hint="eastAsia" w:ascii="仿宋" w:hAnsi="仿宋" w:eastAsia="仿宋" w:cs="仿宋"/>
          <w:sz w:val="32"/>
          <w:szCs w:val="32"/>
        </w:rPr>
        <w:t>）》</w:t>
      </w:r>
      <w:r>
        <w:rPr>
          <w:rFonts w:hint="eastAsia" w:ascii="仿宋" w:hAnsi="仿宋" w:eastAsia="仿宋" w:cs="仿宋"/>
          <w:snapToGrid w:val="0"/>
          <w:color w:val="000000"/>
          <w:kern w:val="0"/>
          <w:sz w:val="32"/>
          <w:szCs w:val="32"/>
          <w:lang w:val="en-US" w:eastAsia="zh-CN" w:bidi="ar"/>
        </w:rPr>
        <w:t>的起草情况说明如下：</w:t>
      </w:r>
    </w:p>
    <w:p w14:paraId="04E8D7FD">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caps w:val="0"/>
          <w:color w:val="000000"/>
          <w:spacing w:val="0"/>
          <w:sz w:val="32"/>
          <w:szCs w:val="32"/>
          <w:shd w:val="clear" w:fill="FFFFFF"/>
          <w:lang w:eastAsia="zh-CN"/>
        </w:rPr>
      </w:pPr>
      <w:r>
        <w:rPr>
          <w:rFonts w:hint="eastAsia" w:ascii="黑体" w:hAnsi="黑体" w:eastAsia="黑体" w:cs="黑体"/>
          <w:caps w:val="0"/>
          <w:color w:val="000000"/>
          <w:spacing w:val="0"/>
          <w:sz w:val="32"/>
          <w:szCs w:val="32"/>
          <w:shd w:val="clear" w:fill="FFFFFF"/>
        </w:rPr>
        <w:t>一、</w:t>
      </w:r>
      <w:r>
        <w:rPr>
          <w:rFonts w:hint="eastAsia" w:ascii="黑体" w:hAnsi="黑体" w:eastAsia="黑体" w:cs="黑体"/>
          <w:caps w:val="0"/>
          <w:color w:val="000000"/>
          <w:spacing w:val="0"/>
          <w:sz w:val="32"/>
          <w:szCs w:val="32"/>
          <w:shd w:val="clear" w:fill="FFFFFF"/>
          <w:lang w:val="en-US" w:eastAsia="zh-CN"/>
        </w:rPr>
        <w:t>起草</w:t>
      </w:r>
      <w:r>
        <w:rPr>
          <w:rFonts w:hint="eastAsia" w:ascii="黑体" w:hAnsi="黑体" w:eastAsia="黑体" w:cs="黑体"/>
          <w:caps w:val="0"/>
          <w:color w:val="000000"/>
          <w:spacing w:val="0"/>
          <w:sz w:val="32"/>
          <w:szCs w:val="32"/>
          <w:shd w:val="clear" w:fill="FFFFFF"/>
        </w:rPr>
        <w:t>背景和</w:t>
      </w:r>
      <w:r>
        <w:rPr>
          <w:rFonts w:hint="eastAsia" w:ascii="黑体" w:hAnsi="黑体" w:eastAsia="黑体" w:cs="黑体"/>
          <w:caps w:val="0"/>
          <w:color w:val="000000"/>
          <w:spacing w:val="0"/>
          <w:sz w:val="32"/>
          <w:szCs w:val="32"/>
          <w:shd w:val="clear" w:fill="FFFFFF"/>
          <w:lang w:val="en-US" w:eastAsia="zh-CN"/>
        </w:rPr>
        <w:t>过程</w:t>
      </w:r>
    </w:p>
    <w:p w14:paraId="0717632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为进一步深化投融资体制改革，规范政府投资项目建设行为，提高政府投资项目的建设管理水平和投资效益。依据《中华人民共和国招标投标法》、《中共中央 国务院关于深化投融资体制改革的意见》（中发〔2016〕18号）、《河南省政府投资管理办法》（省政府令第196号）、《财政部关于印发基本建设项目建设成本管理规定的通知》（财建〔2016〕504号）、《南阳市政府投资建设项目代建制管理办法（试行）》等相关规定，结合我县实际，</w:t>
      </w:r>
      <w:r>
        <w:rPr>
          <w:rFonts w:hint="eastAsia" w:ascii="仿宋" w:hAnsi="仿宋" w:eastAsia="仿宋" w:cs="仿宋"/>
          <w:sz w:val="32"/>
          <w:szCs w:val="32"/>
        </w:rPr>
        <w:t>我局认真研究相关法律法规及借鉴外地先进经验，起草了《新野县政府投资项目代建制管理办法（试行）》（以下简称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管理办法</w:t>
      </w:r>
      <w:r>
        <w:rPr>
          <w:rFonts w:hint="eastAsia" w:ascii="仿宋" w:hAnsi="仿宋" w:eastAsia="仿宋" w:cs="仿宋"/>
          <w:sz w:val="32"/>
          <w:szCs w:val="32"/>
          <w:lang w:eastAsia="zh-CN"/>
        </w:rPr>
        <w:t>》</w:t>
      </w:r>
      <w:r>
        <w:rPr>
          <w:rFonts w:hint="eastAsia" w:ascii="仿宋" w:hAnsi="仿宋" w:eastAsia="仿宋" w:cs="仿宋"/>
          <w:sz w:val="32"/>
          <w:szCs w:val="32"/>
        </w:rPr>
        <w:t>），组织并征求了有关单位、各乡镇</w:t>
      </w:r>
      <w:r>
        <w:rPr>
          <w:rFonts w:hint="eastAsia" w:ascii="仿宋" w:hAnsi="仿宋" w:eastAsia="仿宋" w:cs="仿宋"/>
          <w:sz w:val="32"/>
          <w:szCs w:val="32"/>
          <w:lang w:val="en-US" w:eastAsia="zh-CN"/>
        </w:rPr>
        <w:t>人民</w:t>
      </w:r>
      <w:r>
        <w:rPr>
          <w:rFonts w:hint="eastAsia" w:ascii="仿宋" w:hAnsi="仿宋" w:eastAsia="仿宋" w:cs="仿宋"/>
          <w:sz w:val="32"/>
          <w:szCs w:val="32"/>
        </w:rPr>
        <w:t>政府（</w:t>
      </w:r>
      <w:r>
        <w:rPr>
          <w:rFonts w:hint="eastAsia" w:ascii="仿宋" w:hAnsi="仿宋" w:eastAsia="仿宋" w:cs="仿宋"/>
          <w:sz w:val="32"/>
          <w:szCs w:val="32"/>
          <w:lang w:val="en-US" w:eastAsia="zh-CN"/>
        </w:rPr>
        <w:t>街道</w:t>
      </w:r>
      <w:r>
        <w:rPr>
          <w:rFonts w:hint="eastAsia" w:ascii="仿宋" w:hAnsi="仿宋" w:eastAsia="仿宋" w:cs="仿宋"/>
          <w:sz w:val="32"/>
          <w:szCs w:val="32"/>
        </w:rPr>
        <w:t>办事处）的意见并公开征求意见，经过多次修改完善，形成了目前的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管理办法</w:t>
      </w:r>
      <w:r>
        <w:rPr>
          <w:rFonts w:hint="eastAsia" w:ascii="仿宋" w:hAnsi="仿宋" w:eastAsia="仿宋" w:cs="仿宋"/>
          <w:sz w:val="32"/>
          <w:szCs w:val="32"/>
          <w:lang w:eastAsia="zh-CN"/>
        </w:rPr>
        <w:t>》</w:t>
      </w:r>
      <w:r>
        <w:rPr>
          <w:rFonts w:hint="eastAsia" w:ascii="仿宋" w:hAnsi="仿宋" w:eastAsia="仿宋" w:cs="仿宋"/>
          <w:sz w:val="32"/>
          <w:szCs w:val="32"/>
        </w:rPr>
        <w:t>。</w:t>
      </w:r>
    </w:p>
    <w:p w14:paraId="3967C439">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caps w:val="0"/>
          <w:color w:val="000000"/>
          <w:spacing w:val="0"/>
          <w:sz w:val="32"/>
          <w:szCs w:val="32"/>
          <w:shd w:val="clear" w:fill="FFFFFF"/>
          <w:lang w:val="en-US" w:eastAsia="zh-CN"/>
        </w:rPr>
      </w:pPr>
      <w:r>
        <w:rPr>
          <w:rFonts w:hint="eastAsia" w:ascii="黑体" w:hAnsi="黑体" w:eastAsia="黑体" w:cs="黑体"/>
          <w:caps w:val="0"/>
          <w:color w:val="000000"/>
          <w:spacing w:val="0"/>
          <w:sz w:val="32"/>
          <w:szCs w:val="32"/>
          <w:shd w:val="clear" w:fill="FFFFFF"/>
        </w:rPr>
        <w:t>二、</w:t>
      </w:r>
      <w:r>
        <w:rPr>
          <w:rFonts w:hint="eastAsia" w:ascii="黑体" w:hAnsi="黑体" w:eastAsia="黑体" w:cs="黑体"/>
          <w:caps w:val="0"/>
          <w:color w:val="000000"/>
          <w:spacing w:val="0"/>
          <w:sz w:val="32"/>
          <w:szCs w:val="32"/>
          <w:shd w:val="clear" w:fill="FFFFFF"/>
          <w:lang w:val="en-US" w:eastAsia="zh-CN"/>
        </w:rPr>
        <w:t>起草依据</w:t>
      </w:r>
    </w:p>
    <w:p w14:paraId="4CEC70AE">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（一）《中华人民共和国招标投标法》第十三条：</w:t>
      </w:r>
      <w:r>
        <w:rPr>
          <w:rFonts w:hint="eastAsia" w:ascii="仿宋" w:hAnsi="仿宋" w:eastAsia="仿宋" w:cs="仿宋"/>
          <w:color w:val="auto"/>
          <w:sz w:val="32"/>
          <w:szCs w:val="32"/>
          <w:lang w:val="en-US" w:eastAsia="zh-CN"/>
        </w:rPr>
        <w:t>招标代理机构是依法设立、从事招标代理业务并提供相关服务的社会中介组织。</w:t>
      </w:r>
    </w:p>
    <w:p w14:paraId="17FC299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招标代理机构应当具备下列条件:（一）有从事招标代理业务的营业场所和相应资金；（二）有能够编制招标文件和组织评标的相应专业力量。</w:t>
      </w:r>
    </w:p>
    <w:p w14:paraId="0693B9AE">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（二）《中共中央 国务院关于深化投融资体制改革的意见》（中发〔2016〕18号）：</w:t>
      </w:r>
      <w:r>
        <w:rPr>
          <w:rFonts w:hint="eastAsia" w:ascii="仿宋" w:hAnsi="仿宋" w:eastAsia="仿宋" w:cs="仿宋"/>
          <w:color w:val="auto"/>
          <w:sz w:val="32"/>
          <w:szCs w:val="32"/>
          <w:lang w:val="en-US" w:eastAsia="zh-CN"/>
        </w:rPr>
        <w:t>要求进一步转变政府职能，深入推进简政放权、放管结合、优化服务改革，建立完善企业自主决策、融资渠道畅通，职能转变到位、政府行为规范，宏观调控有效、法治保障健全的新型投融资体制。</w:t>
      </w:r>
    </w:p>
    <w:p w14:paraId="05F62251">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（三）《河南省政府投资管理办法》（省政府令第196号）第二十八条：</w:t>
      </w:r>
      <w:r>
        <w:rPr>
          <w:rFonts w:hint="eastAsia" w:ascii="仿宋" w:hAnsi="仿宋" w:eastAsia="仿宋" w:cs="仿宋"/>
          <w:color w:val="auto"/>
          <w:sz w:val="32"/>
          <w:szCs w:val="32"/>
          <w:lang w:val="en-US" w:eastAsia="zh-CN"/>
        </w:rPr>
        <w:t>对因项目单位缺乏专业技术人员和建设管理经验、不具备自行组织建设能力的非经营性政府投资项目，可以委托中介服务机构提供全过程工程咨询服务，在完成审批程序后采用工程总承包方式实施；或者经可行性研究报告审批机关批准后实行代理建设制度，通过招标等方式选择专业化的项目管理单位负责项目实施，建成后移交项目使用单位。</w:t>
      </w:r>
    </w:p>
    <w:p w14:paraId="3549083B">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（四）《财政部关于印发基本建设项目建设成本管理规定的通知》（财建〔2016〕504号）：</w:t>
      </w:r>
      <w:r>
        <w:rPr>
          <w:rFonts w:hint="eastAsia" w:ascii="仿宋" w:hAnsi="仿宋" w:eastAsia="仿宋" w:cs="仿宋"/>
          <w:color w:val="auto"/>
          <w:sz w:val="32"/>
          <w:szCs w:val="32"/>
          <w:lang w:val="en-US" w:eastAsia="zh-CN"/>
        </w:rPr>
        <w:t>第八条政府设立（或授权）、政府招标产生的代建制项目，代建管理费由同级财政部门根据代建内容和要求，按照不高于本规定项目建设管理费标准核定，计入项目建设成本。</w:t>
      </w:r>
    </w:p>
    <w:p w14:paraId="63B423E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实行代建制管理的项目，一般不得同时列支代建管理费和项目建设管理费，确需同时发生的，两项费用之和不得高于本规定的项目建设管理费限额。</w:t>
      </w:r>
    </w:p>
    <w:p w14:paraId="7C739A3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建设地点分散、点多面广以及使用新技术、新工艺等的项目，代建管理费确需超过本规定确定的开支标准的，行政单位和使用财政资金建设的事业单位中央项目,应当事前报项目主管部门审核批准，并报财政部备案；地方项目，由同级财政部门确定审核批准的要求和程序。</w:t>
      </w:r>
    </w:p>
    <w:p w14:paraId="3A5D2398">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（五）《政府投资条例》第七条：</w:t>
      </w:r>
      <w:r>
        <w:rPr>
          <w:rFonts w:hint="eastAsia" w:ascii="仿宋" w:hAnsi="仿宋" w:eastAsia="仿宋" w:cs="仿宋"/>
          <w:color w:val="auto"/>
          <w:sz w:val="32"/>
          <w:szCs w:val="32"/>
          <w:lang w:val="en-US" w:eastAsia="zh-CN"/>
        </w:rPr>
        <w:t>国务院投资主管部门依照本条例和国务院的规定，履行政府投资综合管理职责。国务院其他有关部门依照本条例和国务院规定的职责分工，履行相应的政府投资管理职责。</w:t>
      </w:r>
    </w:p>
    <w:p w14:paraId="3220A25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县级以上地方人民政府投资主管部门和其他有关部门依照本条例和本级人民政府规定的职责分工，履行相应的政府投资管理职责。</w:t>
      </w:r>
    </w:p>
    <w:p w14:paraId="31CD07D1">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caps w:val="0"/>
          <w:color w:val="000000"/>
          <w:spacing w:val="0"/>
          <w:sz w:val="32"/>
          <w:szCs w:val="32"/>
          <w:shd w:val="clear" w:fill="FFFFFF"/>
          <w:lang w:val="en-US" w:eastAsia="zh-CN"/>
        </w:rPr>
      </w:pPr>
      <w:r>
        <w:rPr>
          <w:rFonts w:hint="eastAsia" w:ascii="黑体" w:hAnsi="黑体" w:eastAsia="黑体" w:cs="黑体"/>
          <w:caps w:val="0"/>
          <w:color w:val="000000"/>
          <w:spacing w:val="0"/>
          <w:sz w:val="32"/>
          <w:szCs w:val="32"/>
          <w:shd w:val="clear" w:fill="FFFFFF"/>
        </w:rPr>
        <w:t>三、</w:t>
      </w:r>
      <w:r>
        <w:rPr>
          <w:rFonts w:hint="eastAsia" w:ascii="黑体" w:hAnsi="黑体" w:eastAsia="黑体" w:cs="黑体"/>
          <w:caps w:val="0"/>
          <w:color w:val="000000"/>
          <w:spacing w:val="0"/>
          <w:sz w:val="32"/>
          <w:szCs w:val="32"/>
          <w:shd w:val="clear" w:fill="FFFFFF"/>
          <w:lang w:val="en-US" w:eastAsia="zh-CN"/>
        </w:rPr>
        <w:t>主要内容</w:t>
      </w:r>
    </w:p>
    <w:p w14:paraId="563CEFE9">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b/>
          <w:bCs/>
          <w:sz w:val="32"/>
          <w:szCs w:val="32"/>
          <w:lang w:eastAsia="zh-CN"/>
        </w:rPr>
        <w:t>：</w:t>
      </w:r>
      <w:r>
        <w:rPr>
          <w:rFonts w:hint="eastAsia" w:ascii="仿宋" w:hAnsi="仿宋" w:eastAsia="仿宋" w:cs="仿宋"/>
          <w:sz w:val="32"/>
          <w:szCs w:val="32"/>
        </w:rPr>
        <w:t>本办法所称政府投资项目（以下简称项目），是指利用财政性资金进行建设且总投资1000万元及以上的固定资产投资项目。</w:t>
      </w:r>
    </w:p>
    <w:p w14:paraId="5BBB1528">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b/>
          <w:bCs/>
          <w:sz w:val="32"/>
          <w:szCs w:val="32"/>
          <w:lang w:eastAsia="zh-CN"/>
        </w:rPr>
        <w:t>：</w:t>
      </w:r>
      <w:r>
        <w:rPr>
          <w:rFonts w:hint="eastAsia" w:ascii="仿宋" w:hAnsi="仿宋" w:eastAsia="仿宋" w:cs="仿宋"/>
          <w:sz w:val="32"/>
          <w:szCs w:val="32"/>
        </w:rPr>
        <w:t>本办法所称代建制，是指委托县政府批准设立的专业化单位作为代建机构，对政府投资项目的建设实施进行管理和组织，并严格控制项目投资、质量和工期，项目竣工验收后移交给使用单位的制度。</w:t>
      </w:r>
    </w:p>
    <w:p w14:paraId="0ADCA178">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b/>
          <w:bCs/>
          <w:sz w:val="32"/>
          <w:szCs w:val="32"/>
          <w:lang w:eastAsia="zh-CN"/>
        </w:rPr>
        <w:t>：</w:t>
      </w:r>
      <w:r>
        <w:rPr>
          <w:rFonts w:hint="eastAsia" w:ascii="仿宋" w:hAnsi="仿宋" w:eastAsia="仿宋" w:cs="仿宋"/>
          <w:sz w:val="32"/>
          <w:szCs w:val="32"/>
        </w:rPr>
        <w:t>本办法所称使用单位，是指对代建项目提出使用功能和代建需求，并协助代建机构完成项目建设工作，在项目竣工验收合格及办理完移交手续后实际接收、使用、管理项目的单位或组织。</w:t>
      </w:r>
    </w:p>
    <w:p w14:paraId="507D81CD">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b/>
          <w:bCs/>
          <w:sz w:val="32"/>
          <w:szCs w:val="32"/>
          <w:lang w:eastAsia="zh-CN"/>
        </w:rPr>
        <w:t>：</w:t>
      </w:r>
      <w:r>
        <w:rPr>
          <w:rFonts w:hint="eastAsia" w:ascii="仿宋" w:hAnsi="仿宋" w:eastAsia="仿宋" w:cs="仿宋"/>
          <w:sz w:val="32"/>
          <w:szCs w:val="32"/>
        </w:rPr>
        <w:t>下列项目应当实行代建制：</w:t>
      </w:r>
    </w:p>
    <w:p w14:paraId="1AB521B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（一）党政机关、事业单位、社会团体等办公、业务用房及相关设施；</w:t>
      </w:r>
    </w:p>
    <w:p w14:paraId="46ED023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（二）科技、教育、文化、体育、卫生、民政等社会事业方面的建设项目；</w:t>
      </w:r>
    </w:p>
    <w:p w14:paraId="65660DC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（三）市政公用、园林绿化等城市基础设施；</w:t>
      </w:r>
    </w:p>
    <w:p w14:paraId="206E2DB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（四）地方政府确定的其他实行代建制的项目；</w:t>
      </w:r>
    </w:p>
    <w:p w14:paraId="51B7063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（五）涉及国家安全、国家秘密、网络信息平台以及政府有特殊要求的项目，根据具体情况按照国家相关法律法规规定办理。</w:t>
      </w:r>
      <w:r>
        <w:rPr>
          <w:rFonts w:hint="eastAsia" w:ascii="仿宋" w:hAnsi="仿宋" w:eastAsia="仿宋" w:cs="仿宋"/>
          <w:sz w:val="32"/>
          <w:szCs w:val="32"/>
          <w:lang w:val="en-US" w:eastAsia="zh-CN"/>
        </w:rPr>
        <w:t xml:space="preserve">    </w:t>
      </w:r>
    </w:p>
    <w:p w14:paraId="68E9D772">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b/>
          <w:bCs/>
          <w:sz w:val="32"/>
          <w:szCs w:val="32"/>
          <w:lang w:eastAsia="zh-CN"/>
        </w:rPr>
        <w:t>：</w:t>
      </w:r>
      <w:r>
        <w:rPr>
          <w:rFonts w:hint="eastAsia" w:ascii="仿宋" w:hAnsi="仿宋" w:eastAsia="仿宋" w:cs="仿宋"/>
          <w:sz w:val="32"/>
          <w:szCs w:val="32"/>
        </w:rPr>
        <w:t>代建机构的主要职责：</w:t>
      </w:r>
    </w:p>
    <w:p w14:paraId="3788805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（一）参与项目可行性研究报告编制；</w:t>
      </w:r>
    </w:p>
    <w:p w14:paraId="7BFE63D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（二）负责与项目使用单位签订代建协议；</w:t>
      </w:r>
    </w:p>
    <w:p w14:paraId="6DAA92E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（三）组建项目建设管理机构，制定管理方案；</w:t>
      </w:r>
    </w:p>
    <w:p w14:paraId="5B43B65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（四）依法采购具有设计资质的单位进行方案设计、初步设计和投资概算的编制，并报县发展改革委或相关部门审批；</w:t>
      </w:r>
    </w:p>
    <w:p w14:paraId="3F12C13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（五）负责办理土地、规划、人防、消防、施工许可证等项目建设的有关手续；</w:t>
      </w:r>
    </w:p>
    <w:p w14:paraId="586399D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（六）组织实施代建项目勘察、设计、施工、监理、重要设备物资等招标采购活动；</w:t>
      </w:r>
    </w:p>
    <w:p w14:paraId="534AF60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（七）负责工程合同的洽谈，并签订三方协议，明确各方权利义务；</w:t>
      </w:r>
    </w:p>
    <w:p w14:paraId="3233168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（八）负责对代建项目建设资金支出进行审核，根据工程进度向使用单位提交工程款拨付申请；</w:t>
      </w:r>
    </w:p>
    <w:p w14:paraId="5BF2FAC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（九）负责对代建项目实施全过程的外部环境协调；</w:t>
      </w:r>
    </w:p>
    <w:p w14:paraId="49E7F5B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（十）对工程进度、投资、质量、生产安全等全程负责，对工程质量实行终身负责制；</w:t>
      </w:r>
    </w:p>
    <w:p w14:paraId="6735A57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（十一）组织有关部门进行工程阶段性验收及竣工验收、备案；</w:t>
      </w:r>
    </w:p>
    <w:p w14:paraId="1B12911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（十二）负责编制竣工结算和竣工财务决算报告，报县财政部门、县审计部门审计；</w:t>
      </w:r>
    </w:p>
    <w:p w14:paraId="651FAC1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（十三）负责项目建设资料的整理归档及移交，向使用单位办理资产移交手续。</w:t>
      </w:r>
    </w:p>
    <w:p w14:paraId="32B3C14F">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b/>
          <w:bCs/>
          <w:sz w:val="32"/>
          <w:szCs w:val="32"/>
          <w:lang w:eastAsia="zh-CN"/>
        </w:rPr>
        <w:t>：</w:t>
      </w:r>
      <w:r>
        <w:rPr>
          <w:rFonts w:hint="eastAsia" w:ascii="仿宋" w:hAnsi="仿宋" w:eastAsia="仿宋" w:cs="仿宋"/>
          <w:sz w:val="32"/>
          <w:szCs w:val="32"/>
        </w:rPr>
        <w:t>县住房城乡建设局、县自然资源局及其他有关部门对实行代建制建设项目的审批程序和对建设项目招投标的管理职责不变。</w:t>
      </w:r>
    </w:p>
    <w:p w14:paraId="6503CDBC">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b/>
          <w:bCs/>
          <w:sz w:val="32"/>
          <w:szCs w:val="32"/>
          <w:lang w:eastAsia="zh-CN"/>
        </w:rPr>
        <w:t>：</w:t>
      </w:r>
      <w:r>
        <w:rPr>
          <w:rFonts w:hint="eastAsia" w:ascii="仿宋" w:hAnsi="仿宋" w:eastAsia="仿宋" w:cs="仿宋"/>
          <w:sz w:val="32"/>
          <w:szCs w:val="32"/>
        </w:rPr>
        <w:t>代建机构根据《中华人民共和国招投标法》的有关规定，确定施工单位、监理单位和重要设备物资供应单位。</w:t>
      </w:r>
    </w:p>
    <w:p w14:paraId="205F3632">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b/>
          <w:bCs/>
          <w:sz w:val="32"/>
          <w:szCs w:val="32"/>
          <w:lang w:eastAsia="zh-CN"/>
        </w:rPr>
        <w:t>：</w:t>
      </w:r>
      <w:r>
        <w:rPr>
          <w:rFonts w:hint="eastAsia" w:ascii="仿宋" w:hAnsi="仿宋" w:eastAsia="仿宋" w:cs="仿宋"/>
          <w:sz w:val="32"/>
          <w:szCs w:val="32"/>
        </w:rPr>
        <w:t>代建机构应严格按照代建合同约定的建设规模、建设内容、建设标准和投资概算组织施工，并严格控制项目投资，确保工程质量，按期交付使用。</w:t>
      </w:r>
    </w:p>
    <w:p w14:paraId="55C04118">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b/>
          <w:bCs/>
          <w:sz w:val="32"/>
          <w:szCs w:val="32"/>
          <w:lang w:eastAsia="zh-CN"/>
        </w:rPr>
        <w:t>：</w:t>
      </w:r>
      <w:r>
        <w:rPr>
          <w:rFonts w:hint="eastAsia" w:ascii="仿宋" w:hAnsi="仿宋" w:eastAsia="仿宋" w:cs="仿宋"/>
          <w:sz w:val="32"/>
          <w:szCs w:val="32"/>
        </w:rPr>
        <w:t>代建制项目所需资金应当按照国家有关规定落实到位。使用单位应当会同代建机构按照合同约定，及时拨付建设资金。</w:t>
      </w:r>
    </w:p>
    <w:p w14:paraId="74438CC6">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b/>
          <w:bCs/>
          <w:sz w:val="32"/>
          <w:szCs w:val="32"/>
          <w:lang w:eastAsia="zh-CN"/>
        </w:rPr>
        <w:t>：</w:t>
      </w:r>
      <w:r>
        <w:rPr>
          <w:rFonts w:hint="eastAsia" w:ascii="仿宋" w:hAnsi="仿宋" w:eastAsia="仿宋" w:cs="仿宋"/>
          <w:sz w:val="32"/>
          <w:szCs w:val="32"/>
        </w:rPr>
        <w:t>严格执行国家建设单位财务会计制度有关规定，工程建设资金专款专用，不得截留、挪用，并接受财政、审计等部门的监督。</w:t>
      </w:r>
    </w:p>
    <w:p w14:paraId="2BEAAEE3">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caps w:val="0"/>
          <w:color w:val="000000"/>
          <w:spacing w:val="0"/>
          <w:sz w:val="32"/>
          <w:szCs w:val="32"/>
          <w:shd w:val="clear" w:fill="FFFFFF"/>
        </w:rPr>
      </w:pPr>
      <w:r>
        <w:rPr>
          <w:rFonts w:hint="eastAsia" w:ascii="黑体" w:hAnsi="黑体" w:eastAsia="黑体" w:cs="黑体"/>
          <w:caps w:val="0"/>
          <w:color w:val="000000"/>
          <w:spacing w:val="0"/>
          <w:sz w:val="32"/>
          <w:szCs w:val="32"/>
          <w:shd w:val="clear" w:fill="FFFFFF"/>
        </w:rPr>
        <w:t>四、文件执行范围和有关期限</w:t>
      </w:r>
    </w:p>
    <w:p w14:paraId="20C75B3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 w:hAnsi="仿宋" w:eastAsia="仿宋" w:cs="仿宋"/>
          <w:caps w:val="0"/>
          <w:color w:val="000000"/>
          <w:spacing w:val="0"/>
          <w:sz w:val="32"/>
          <w:szCs w:val="32"/>
          <w:shd w:val="clear" w:fill="FFFFFF"/>
          <w:lang w:val="en-US" w:eastAsia="zh-CN"/>
        </w:rPr>
      </w:pPr>
      <w:r>
        <w:rPr>
          <w:rFonts w:hint="eastAsia" w:ascii="仿宋" w:hAnsi="仿宋" w:eastAsia="仿宋" w:cs="仿宋"/>
          <w:caps w:val="0"/>
          <w:color w:val="000000"/>
          <w:spacing w:val="0"/>
          <w:sz w:val="32"/>
          <w:szCs w:val="32"/>
          <w:shd w:val="clear" w:fill="FFFFFF"/>
          <w:lang w:val="en-US" w:eastAsia="zh-CN"/>
        </w:rPr>
        <w:t>（一）应当实行代建制项目：　　</w:t>
      </w:r>
    </w:p>
    <w:p w14:paraId="2936EF86">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 w:hAnsi="仿宋" w:eastAsia="仿宋" w:cs="仿宋"/>
          <w:caps w:val="0"/>
          <w:color w:val="000000"/>
          <w:spacing w:val="0"/>
          <w:sz w:val="32"/>
          <w:szCs w:val="32"/>
          <w:shd w:val="clear" w:fill="FFFFFF"/>
          <w:lang w:val="en-US" w:eastAsia="zh-CN"/>
        </w:rPr>
      </w:pPr>
      <w:r>
        <w:rPr>
          <w:rFonts w:hint="eastAsia" w:ascii="仿宋" w:hAnsi="仿宋" w:eastAsia="仿宋" w:cs="仿宋"/>
          <w:caps w:val="0"/>
          <w:color w:val="000000"/>
          <w:spacing w:val="0"/>
          <w:sz w:val="32"/>
          <w:szCs w:val="32"/>
          <w:shd w:val="clear" w:fill="FFFFFF"/>
          <w:lang w:val="en-US" w:eastAsia="zh-CN"/>
        </w:rPr>
        <w:t>1、党政机关、事业单位、社会团体等办公、业务用房及相关设施；</w:t>
      </w:r>
    </w:p>
    <w:p w14:paraId="262E2072">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 w:hAnsi="仿宋" w:eastAsia="仿宋" w:cs="仿宋"/>
          <w:caps w:val="0"/>
          <w:color w:val="000000"/>
          <w:spacing w:val="0"/>
          <w:sz w:val="32"/>
          <w:szCs w:val="32"/>
          <w:shd w:val="clear" w:fill="FFFFFF"/>
          <w:lang w:val="en-US" w:eastAsia="zh-CN"/>
        </w:rPr>
      </w:pPr>
      <w:r>
        <w:rPr>
          <w:rFonts w:hint="eastAsia" w:ascii="仿宋" w:hAnsi="仿宋" w:eastAsia="仿宋" w:cs="仿宋"/>
          <w:caps w:val="0"/>
          <w:color w:val="000000"/>
          <w:spacing w:val="0"/>
          <w:sz w:val="32"/>
          <w:szCs w:val="32"/>
          <w:shd w:val="clear" w:fill="FFFFFF"/>
          <w:lang w:val="en-US" w:eastAsia="zh-CN"/>
        </w:rPr>
        <w:t>2、科技、教育、文化、体育、卫生、民政等社会事业方面的建设项目；</w:t>
      </w:r>
    </w:p>
    <w:p w14:paraId="51C9E747">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 w:hAnsi="仿宋" w:eastAsia="仿宋" w:cs="仿宋"/>
          <w:caps w:val="0"/>
          <w:color w:val="000000"/>
          <w:spacing w:val="0"/>
          <w:sz w:val="32"/>
          <w:szCs w:val="32"/>
          <w:shd w:val="clear" w:fill="FFFFFF"/>
          <w:lang w:val="en-US" w:eastAsia="zh-CN"/>
        </w:rPr>
      </w:pPr>
      <w:r>
        <w:rPr>
          <w:rFonts w:hint="eastAsia" w:ascii="仿宋" w:hAnsi="仿宋" w:eastAsia="仿宋" w:cs="仿宋"/>
          <w:caps w:val="0"/>
          <w:color w:val="000000"/>
          <w:spacing w:val="0"/>
          <w:sz w:val="32"/>
          <w:szCs w:val="32"/>
          <w:shd w:val="clear" w:fill="FFFFFF"/>
          <w:lang w:val="en-US" w:eastAsia="zh-CN"/>
        </w:rPr>
        <w:t>3、市政公用、园林绿化等城市基础设施；</w:t>
      </w:r>
    </w:p>
    <w:p w14:paraId="2A1AC2E7">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 w:hAnsi="仿宋" w:eastAsia="仿宋" w:cs="仿宋"/>
          <w:caps w:val="0"/>
          <w:color w:val="000000"/>
          <w:spacing w:val="0"/>
          <w:sz w:val="32"/>
          <w:szCs w:val="32"/>
          <w:shd w:val="clear" w:fill="FFFFFF"/>
          <w:lang w:val="en-US" w:eastAsia="zh-CN"/>
        </w:rPr>
      </w:pPr>
      <w:r>
        <w:rPr>
          <w:rFonts w:hint="eastAsia" w:ascii="仿宋" w:hAnsi="仿宋" w:eastAsia="仿宋" w:cs="仿宋"/>
          <w:caps w:val="0"/>
          <w:color w:val="000000"/>
          <w:spacing w:val="0"/>
          <w:sz w:val="32"/>
          <w:szCs w:val="32"/>
          <w:shd w:val="clear" w:fill="FFFFFF"/>
          <w:lang w:val="en-US" w:eastAsia="zh-CN"/>
        </w:rPr>
        <w:t>4、地方政府确定的其他实行代建制的项目；</w:t>
      </w:r>
    </w:p>
    <w:p w14:paraId="145EAA5E">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 w:hAnsi="仿宋" w:eastAsia="仿宋" w:cs="仿宋"/>
          <w:caps w:val="0"/>
          <w:color w:val="000000"/>
          <w:spacing w:val="0"/>
          <w:sz w:val="32"/>
          <w:szCs w:val="32"/>
          <w:shd w:val="clear" w:fill="FFFFFF"/>
          <w:lang w:val="en-US" w:eastAsia="zh-CN"/>
        </w:rPr>
      </w:pPr>
      <w:r>
        <w:rPr>
          <w:rFonts w:hint="eastAsia" w:ascii="仿宋" w:hAnsi="仿宋" w:eastAsia="仿宋" w:cs="仿宋"/>
          <w:caps w:val="0"/>
          <w:color w:val="000000"/>
          <w:spacing w:val="0"/>
          <w:sz w:val="32"/>
          <w:szCs w:val="32"/>
          <w:shd w:val="clear" w:fill="FFFFFF"/>
          <w:lang w:val="en-US" w:eastAsia="zh-CN"/>
        </w:rPr>
        <w:t>5、涉及国家安全、国家秘密、网络信息平台以及政府有特殊要求的项目，根据具体情况按照国家相关法律法规规定办理。</w:t>
      </w:r>
    </w:p>
    <w:p w14:paraId="230992E7">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 w:hAnsi="仿宋" w:eastAsia="仿宋" w:cs="仿宋"/>
          <w:caps w:val="0"/>
          <w:color w:val="000000"/>
          <w:spacing w:val="0"/>
          <w:sz w:val="32"/>
          <w:szCs w:val="32"/>
          <w:shd w:val="clear" w:fill="FFFFFF"/>
          <w:lang w:val="en-US" w:eastAsia="zh-CN"/>
        </w:rPr>
      </w:pPr>
      <w:r>
        <w:rPr>
          <w:rFonts w:hint="eastAsia" w:ascii="仿宋" w:hAnsi="仿宋" w:eastAsia="仿宋" w:cs="仿宋"/>
          <w:caps w:val="0"/>
          <w:color w:val="000000"/>
          <w:spacing w:val="0"/>
          <w:sz w:val="32"/>
          <w:szCs w:val="32"/>
          <w:shd w:val="clear" w:fill="FFFFFF"/>
          <w:lang w:val="en-US" w:eastAsia="zh-CN"/>
        </w:rPr>
        <w:t>（二）实施期限</w:t>
      </w:r>
    </w:p>
    <w:p w14:paraId="7ED4AE41">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 w:hAnsi="仿宋" w:eastAsia="仿宋" w:cs="仿宋"/>
          <w:caps w:val="0"/>
          <w:color w:val="000000"/>
          <w:spacing w:val="0"/>
          <w:sz w:val="32"/>
          <w:szCs w:val="32"/>
          <w:shd w:val="clear" w:fill="FFFFFF"/>
          <w:lang w:val="en-US" w:eastAsia="zh-CN"/>
        </w:rPr>
      </w:pPr>
      <w:r>
        <w:rPr>
          <w:rFonts w:hint="eastAsia" w:ascii="仿宋" w:hAnsi="仿宋" w:eastAsia="仿宋" w:cs="仿宋"/>
          <w:caps w:val="0"/>
          <w:color w:val="000000"/>
          <w:spacing w:val="0"/>
          <w:sz w:val="32"/>
          <w:szCs w:val="32"/>
          <w:shd w:val="clear" w:fill="FFFFFF"/>
          <w:lang w:val="en-US" w:eastAsia="zh-CN"/>
        </w:rPr>
        <w:t>本办法自公布之日起施行。</w:t>
      </w:r>
    </w:p>
    <w:p w14:paraId="09966683">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黑体" w:hAnsi="黑体" w:eastAsia="黑体" w:cs="黑体"/>
          <w:caps w:val="0"/>
          <w:color w:val="000000"/>
          <w:spacing w:val="0"/>
          <w:sz w:val="32"/>
          <w:szCs w:val="32"/>
          <w:shd w:val="clear" w:fill="FFFFFF"/>
        </w:rPr>
      </w:pPr>
      <w:r>
        <w:rPr>
          <w:rFonts w:hint="eastAsia" w:ascii="黑体" w:hAnsi="黑体" w:eastAsia="黑体" w:cs="黑体"/>
          <w:caps w:val="0"/>
          <w:color w:val="000000"/>
          <w:spacing w:val="0"/>
          <w:sz w:val="32"/>
          <w:szCs w:val="32"/>
          <w:shd w:val="clear" w:fill="FFFFFF"/>
        </w:rPr>
        <w:t>五、征求意见情况</w:t>
      </w:r>
    </w:p>
    <w:p w14:paraId="0A7574C0">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《新野县政府投资项目代建制管理办法（试行）》于202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日在新野县政府网站公开征求意见，目前没有收到网民意见建议。线下征求了县</w:t>
      </w:r>
      <w:r>
        <w:rPr>
          <w:rFonts w:hint="eastAsia" w:ascii="仿宋" w:hAnsi="仿宋" w:eastAsia="仿宋" w:cs="仿宋"/>
          <w:sz w:val="32"/>
          <w:szCs w:val="32"/>
          <w:lang w:val="en-US" w:eastAsia="zh-CN"/>
        </w:rPr>
        <w:t>发展和改革委员会、县财政局、县自然资源局、县林业局、南阳市生态环境局新野分局和各级人民政府（街道办事处）</w:t>
      </w:r>
      <w:r>
        <w:rPr>
          <w:rFonts w:hint="eastAsia" w:ascii="仿宋" w:hAnsi="仿宋" w:eastAsia="仿宋" w:cs="仿宋"/>
          <w:sz w:val="32"/>
          <w:szCs w:val="32"/>
        </w:rPr>
        <w:t>等</w:t>
      </w:r>
      <w:r>
        <w:rPr>
          <w:rFonts w:hint="eastAsia" w:ascii="仿宋" w:hAnsi="仿宋" w:eastAsia="仿宋" w:cs="仿宋"/>
          <w:sz w:val="32"/>
          <w:szCs w:val="32"/>
          <w:lang w:val="en-US" w:eastAsia="zh-CN"/>
        </w:rPr>
        <w:t>相关</w:t>
      </w:r>
      <w:r>
        <w:rPr>
          <w:rFonts w:hint="eastAsia" w:ascii="仿宋" w:hAnsi="仿宋" w:eastAsia="仿宋" w:cs="仿宋"/>
          <w:sz w:val="32"/>
          <w:szCs w:val="32"/>
        </w:rPr>
        <w:t>单位意见，均未提出意见建议，认为本</w:t>
      </w:r>
      <w:r>
        <w:rPr>
          <w:rFonts w:hint="eastAsia" w:ascii="仿宋" w:hAnsi="仿宋" w:eastAsia="仿宋" w:cs="仿宋"/>
          <w:sz w:val="32"/>
          <w:szCs w:val="32"/>
          <w:lang w:val="en-US" w:eastAsia="zh-CN"/>
        </w:rPr>
        <w:t>管理办法</w:t>
      </w:r>
      <w:r>
        <w:rPr>
          <w:rFonts w:hint="eastAsia" w:ascii="仿宋" w:hAnsi="仿宋" w:eastAsia="仿宋" w:cs="仿宋"/>
          <w:sz w:val="32"/>
          <w:szCs w:val="32"/>
        </w:rPr>
        <w:t>可行。</w:t>
      </w:r>
    </w:p>
    <w:p w14:paraId="4EE5608D">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 w:hAnsi="仿宋" w:eastAsia="仿宋" w:cs="仿宋"/>
          <w:sz w:val="32"/>
          <w:szCs w:val="32"/>
          <w:lang w:eastAsia="zh-CN"/>
        </w:rPr>
      </w:pPr>
    </w:p>
    <w:p w14:paraId="18BA1703">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jc w:val="both"/>
        <w:textAlignment w:val="baseline"/>
        <w:rPr>
          <w:rFonts w:hint="eastAsia" w:ascii="仿宋" w:hAnsi="仿宋" w:eastAsia="仿宋" w:cs="仿宋"/>
          <w:sz w:val="32"/>
          <w:szCs w:val="32"/>
          <w:lang w:eastAsia="zh-CN"/>
        </w:rPr>
      </w:pPr>
    </w:p>
    <w:p w14:paraId="6E658EC2">
      <w:pPr>
        <w:keepNext w:val="0"/>
        <w:keepLines w:val="0"/>
        <w:pageBreakBefore w:val="0"/>
        <w:widowControl/>
        <w:kinsoku w:val="0"/>
        <w:wordWrap w:val="0"/>
        <w:overflowPunct/>
        <w:topLinePunct w:val="0"/>
        <w:autoSpaceDE w:val="0"/>
        <w:autoSpaceDN w:val="0"/>
        <w:bidi w:val="0"/>
        <w:adjustRightInd w:val="0"/>
        <w:snapToGrid w:val="0"/>
        <w:spacing w:line="578" w:lineRule="exact"/>
        <w:ind w:firstLine="640" w:firstLineChars="200"/>
        <w:jc w:val="right"/>
        <w:textAlignment w:val="baseline"/>
        <w:rPr>
          <w:rFonts w:hint="default" w:ascii="仿宋" w:hAnsi="仿宋" w:eastAsia="仿宋" w:cs="仿宋"/>
          <w:color w:val="FF0000"/>
          <w:sz w:val="32"/>
          <w:szCs w:val="32"/>
          <w:lang w:val="en-US" w:eastAsia="zh-CN"/>
        </w:rPr>
      </w:pPr>
    </w:p>
    <w:sectPr>
      <w:footerReference r:id="rId5" w:type="default"/>
      <w:pgSz w:w="12240" w:h="16830"/>
      <w:pgMar w:top="2098" w:right="1587" w:bottom="1984" w:left="1587" w:header="0" w:footer="141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F9DF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44ECC">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744ECC">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2NhNDYwODQ4ZWY2MGEyOGVmZDVlN2FmZmQxYjIifQ=="/>
  </w:docVars>
  <w:rsids>
    <w:rsidRoot w:val="00000000"/>
    <w:rsid w:val="031436E6"/>
    <w:rsid w:val="2CCF7E41"/>
    <w:rsid w:val="2D641F19"/>
    <w:rsid w:val="2EFDBBAE"/>
    <w:rsid w:val="372024D9"/>
    <w:rsid w:val="3DB40624"/>
    <w:rsid w:val="4AF7037A"/>
    <w:rsid w:val="4F4F9094"/>
    <w:rsid w:val="59BD689B"/>
    <w:rsid w:val="5CF001C8"/>
    <w:rsid w:val="5F57AC67"/>
    <w:rsid w:val="60924102"/>
    <w:rsid w:val="63A231DC"/>
    <w:rsid w:val="728D039D"/>
    <w:rsid w:val="750F79D7"/>
    <w:rsid w:val="7E0A7611"/>
    <w:rsid w:val="7FA3F408"/>
    <w:rsid w:val="BBCB3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2970</Words>
  <Characters>3005</Characters>
  <Lines>0</Lines>
  <Paragraphs>0</Paragraphs>
  <TotalTime>1</TotalTime>
  <ScaleCrop>false</ScaleCrop>
  <LinksUpToDate>false</LinksUpToDate>
  <CharactersWithSpaces>3018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2022-09-29T07:27:00Z</dcterms:created>
  <dc:creator>Administrator</dc:creator>
  <cp:lastModifiedBy>Administrator</cp:lastModifiedBy>
  <dcterms:modified xsi:type="dcterms:W3CDTF">2025-12-02T09:25:27Z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74432481DDB74F95B66EF4710E3F2C78_13</vt:lpwstr>
  </property>
  <property fmtid="{D5CDD505-2E9C-101B-9397-08002B2CF9AE}" pid="4" name="KSOTemplateDocerSaveRecord">
    <vt:lpwstr>eyJoZGlkIjoiYjZjNTljNjI4NTQ2NDdlNzk1NTU0ZjBkZDQzZTIyMzMiLCJ1c2VySWQiOiI1NTk3MzM0MDgifQ==</vt:lpwstr>
  </property>
</Properties>
</file>